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5" w:rsidRDefault="00010905" w:rsidP="00D072A8">
      <w:pPr>
        <w:jc w:val="both"/>
        <w:rPr>
          <w:b/>
          <w:bCs/>
        </w:rPr>
      </w:pPr>
      <w:r w:rsidRPr="00010905">
        <w:rPr>
          <w:b/>
          <w:bCs/>
        </w:rPr>
        <w:t xml:space="preserve">Памятка для </w:t>
      </w:r>
      <w:proofErr w:type="gramStart"/>
      <w:r w:rsidRPr="00010905">
        <w:rPr>
          <w:b/>
          <w:bCs/>
        </w:rPr>
        <w:t>родителей</w:t>
      </w:r>
      <w:proofErr w:type="gramEnd"/>
      <w:r w:rsidRPr="00010905">
        <w:rPr>
          <w:b/>
          <w:bCs/>
        </w:rPr>
        <w:t>: в каких продуктах "живут" витамины</w:t>
      </w:r>
      <w:r w:rsidR="00D072A8">
        <w:rPr>
          <w:b/>
          <w:bCs/>
        </w:rPr>
        <w:t>?</w:t>
      </w:r>
    </w:p>
    <w:p w:rsidR="00D072A8" w:rsidRPr="00010905" w:rsidRDefault="00D072A8" w:rsidP="00D072A8">
      <w:pPr>
        <w:jc w:val="both"/>
      </w:pPr>
    </w:p>
    <w:p w:rsidR="00120CBB" w:rsidRDefault="004E6858" w:rsidP="00D072A8">
      <w:pPr>
        <w:jc w:val="both"/>
        <w:rPr>
          <w:color w:val="000000"/>
          <w:shd w:val="clear" w:color="auto" w:fill="FFFFFF"/>
        </w:rPr>
      </w:pPr>
      <w:r w:rsidRPr="004E6858"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:rsidR="004E6858" w:rsidRPr="004E6858" w:rsidRDefault="004E6858" w:rsidP="00D072A8">
      <w:pPr>
        <w:jc w:val="both"/>
        <w:rPr>
          <w:b/>
          <w:bCs/>
        </w:rPr>
      </w:pPr>
      <w:r w:rsidRPr="004E6858"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</w:t>
      </w:r>
      <w:r w:rsidR="00F02F04">
        <w:rPr>
          <w:color w:val="000000"/>
          <w:shd w:val="clear" w:color="auto" w:fill="FFFFFF"/>
        </w:rPr>
        <w:t>ыеродители</w:t>
      </w:r>
      <w:r w:rsidRPr="004E6858">
        <w:rPr>
          <w:color w:val="000000"/>
          <w:shd w:val="clear" w:color="auto" w:fill="FFFFFF"/>
        </w:rPr>
        <w:t xml:space="preserve"> зна</w:t>
      </w:r>
      <w:r w:rsidR="00F02F04">
        <w:rPr>
          <w:color w:val="000000"/>
          <w:shd w:val="clear" w:color="auto" w:fill="FFFFFF"/>
        </w:rPr>
        <w:t>ю</w:t>
      </w:r>
      <w:r w:rsidRPr="004E6858">
        <w:rPr>
          <w:color w:val="000000"/>
          <w:shd w:val="clear" w:color="auto" w:fill="FFFFFF"/>
        </w:rPr>
        <w:t xml:space="preserve">т, когда и в каких микроэлементах у </w:t>
      </w:r>
      <w:r w:rsidR="00F02F04">
        <w:rPr>
          <w:color w:val="000000"/>
          <w:shd w:val="clear" w:color="auto" w:fill="FFFFFF"/>
        </w:rPr>
        <w:t>ребенка</w:t>
      </w:r>
      <w:r w:rsidRPr="004E6858">
        <w:rPr>
          <w:color w:val="000000"/>
          <w:shd w:val="clear" w:color="auto" w:fill="FFFFFF"/>
        </w:rPr>
        <w:t xml:space="preserve"> увеличивается потребность.</w:t>
      </w:r>
    </w:p>
    <w:p w:rsidR="004E6858" w:rsidRDefault="004E6858" w:rsidP="00D072A8">
      <w:pPr>
        <w:jc w:val="both"/>
        <w:rPr>
          <w:b/>
          <w:bCs/>
        </w:rPr>
      </w:pP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А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ретинол</w:t>
      </w:r>
      <w:proofErr w:type="spellEnd"/>
      <w:r w:rsidRPr="00010905">
        <w:rPr>
          <w:b/>
          <w:bCs/>
        </w:rPr>
        <w:t>)</w:t>
      </w:r>
      <w:r w:rsidRPr="00010905"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</w:r>
      <w:proofErr w:type="gramStart"/>
      <w:r w:rsidRPr="00010905">
        <w:t xml:space="preserve"> А</w:t>
      </w:r>
      <w:proofErr w:type="gramEnd"/>
      <w:r w:rsidRPr="00010905">
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</w:r>
      <w:proofErr w:type="gramStart"/>
      <w:r w:rsidRPr="00010905">
        <w:t xml:space="preserve"> А</w:t>
      </w:r>
      <w:proofErr w:type="gramEnd"/>
      <w:r w:rsidRPr="00010905">
        <w:t xml:space="preserve"> обеспечивает нормальное состояние кожи и слизистых оболочек, улучшает</w:t>
      </w:r>
      <w:bookmarkStart w:id="0" w:name="_GoBack"/>
      <w:bookmarkEnd w:id="0"/>
      <w:r w:rsidRPr="00010905">
        <w:t xml:space="preserve"> зрение, улучшает сопротивляемость организма. Влияет на рост и развитие </w:t>
      </w:r>
      <w:proofErr w:type="gramStart"/>
      <w:r w:rsidRPr="00010905">
        <w:t>органи</w:t>
      </w:r>
      <w:r w:rsidR="00A5332B">
        <w:t>зма</w:t>
      </w:r>
      <w:proofErr w:type="gramEnd"/>
      <w:r w:rsidR="00A5332B">
        <w:t xml:space="preserve"> и формирование скелета.</w:t>
      </w:r>
      <w:r w:rsidR="00A5332B">
        <w:br/>
      </w:r>
      <w:r w:rsidRPr="00010905">
        <w:rPr>
          <w:b/>
          <w:bCs/>
        </w:rPr>
        <w:t>Витамин B1</w:t>
      </w:r>
      <w:r w:rsidRPr="00010905">
        <w:t xml:space="preserve"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</w:r>
      <w:proofErr w:type="gramStart"/>
      <w:r w:rsidRPr="00010905">
        <w:t>необходим</w:t>
      </w:r>
      <w:proofErr w:type="gramEnd"/>
      <w:r w:rsidRPr="00010905">
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</w:t>
      </w:r>
      <w:r w:rsidR="00A5332B">
        <w:t>мять, улучшает пищеварение.</w:t>
      </w:r>
      <w:r w:rsidR="00A5332B">
        <w:br/>
      </w:r>
      <w:proofErr w:type="gramStart"/>
      <w:r w:rsidRPr="00010905">
        <w:rPr>
          <w:b/>
          <w:bCs/>
        </w:rPr>
        <w:t>Витамин B2</w:t>
      </w:r>
      <w:r w:rsidRPr="00010905">
        <w:t> - в печени, почках, твороге, сыре, шиповнике, меньше в молоке и кисломолочных продуктах, рыбе, масле сливочном, крупах (овес, гречка).</w:t>
      </w:r>
      <w:proofErr w:type="gramEnd"/>
      <w:r w:rsidRPr="00010905">
        <w:t xml:space="preserve"> Участвует в обмене жиров и обеспечении организма энергией, </w:t>
      </w:r>
      <w:proofErr w:type="gramStart"/>
      <w:r w:rsidRPr="00010905">
        <w:t>важен</w:t>
      </w:r>
      <w:proofErr w:type="gramEnd"/>
      <w:r w:rsidRPr="00010905">
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</w:t>
      </w:r>
      <w:r w:rsidR="00A5332B">
        <w:t>рения.</w:t>
      </w:r>
      <w:r w:rsidR="00A5332B">
        <w:br/>
      </w:r>
      <w:r w:rsidRPr="00010905">
        <w:rPr>
          <w:b/>
          <w:bCs/>
        </w:rPr>
        <w:t>Витамин В3 (пантотеновая кислота)</w:t>
      </w:r>
      <w:r w:rsidRPr="00010905">
        <w:t xml:space="preserve"> - много в печени и почках животных, меньше - </w:t>
      </w:r>
      <w:proofErr w:type="gramStart"/>
      <w:r w:rsidRPr="00010905">
        <w:t>в</w:t>
      </w:r>
      <w:proofErr w:type="gramEnd"/>
      <w:r w:rsidRPr="00010905">
        <w:t xml:space="preserve"> </w:t>
      </w:r>
      <w:proofErr w:type="gramStart"/>
      <w:r w:rsidRPr="00010905">
        <w:t>цветной капусте, фасоли, помидорах, яичном желтке, мясе, птице, рыбе, в хлебе из пророщенных зародышей пшеницы.</w:t>
      </w:r>
      <w:proofErr w:type="gramEnd"/>
      <w:r w:rsidRPr="00010905">
        <w:t xml:space="preserve"> Регулирует функции центральной нервной системы, участвует в обмене жиров и углеводов, холестерина, об</w:t>
      </w:r>
      <w:r w:rsidR="00A5332B">
        <w:t>разовании половых г</w:t>
      </w:r>
      <w:r w:rsidR="00D072A8">
        <w:t>о</w:t>
      </w:r>
      <w:r w:rsidR="00A5332B">
        <w:t>рмонов.</w:t>
      </w:r>
      <w:r w:rsidR="00A5332B">
        <w:br/>
      </w:r>
      <w:r w:rsidRPr="00010905">
        <w:rPr>
          <w:b/>
          <w:bCs/>
        </w:rPr>
        <w:t>Витамин B4 (холин)</w:t>
      </w:r>
      <w:r w:rsidRPr="00010905">
        <w:t xml:space="preserve"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 и обмена веществ (осо</w:t>
      </w:r>
      <w:r w:rsidR="00A5332B">
        <w:t>бенно - жиров) в организме.</w:t>
      </w:r>
      <w:r w:rsidR="00A5332B">
        <w:br/>
        <w:t> </w:t>
      </w:r>
      <w:proofErr w:type="gramStart"/>
      <w:r w:rsidRPr="00010905">
        <w:rPr>
          <w:b/>
          <w:bCs/>
        </w:rPr>
        <w:t>Витамин РР (ниацин)</w:t>
      </w:r>
      <w:r w:rsidRPr="00010905">
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</w:r>
      <w:proofErr w:type="gramEnd"/>
      <w:r w:rsidRPr="00010905">
        <w:t xml:space="preserve"> Он регулирует кровообращ</w:t>
      </w:r>
      <w:r w:rsidR="00D072A8">
        <w:t>ение и уровень холестерина.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В</w:t>
      </w:r>
      <w:proofErr w:type="gramStart"/>
      <w:r w:rsidRPr="00010905">
        <w:rPr>
          <w:b/>
          <w:bCs/>
        </w:rPr>
        <w:t>6</w:t>
      </w:r>
      <w:proofErr w:type="gramEnd"/>
      <w:r w:rsidRPr="00010905">
        <w:rPr>
          <w:b/>
          <w:bCs/>
        </w:rPr>
        <w:t xml:space="preserve"> (</w:t>
      </w:r>
      <w:proofErr w:type="spellStart"/>
      <w:r w:rsidRPr="00010905">
        <w:rPr>
          <w:b/>
          <w:bCs/>
        </w:rPr>
        <w:t>пиродоксин</w:t>
      </w:r>
      <w:proofErr w:type="spellEnd"/>
      <w:r w:rsidRPr="00010905">
        <w:rPr>
          <w:b/>
          <w:bCs/>
        </w:rPr>
        <w:t>)</w:t>
      </w:r>
      <w:r w:rsidRPr="00010905">
        <w:t xml:space="preserve"> - в цельном рисе, пшене, грече, кукурузе, фасоли, в хлебе из цельного зерна, с отрубями, в печени и почках животных, рыбе. </w:t>
      </w:r>
      <w:proofErr w:type="gramStart"/>
      <w:r w:rsidRPr="00010905">
        <w:t>Необходим</w:t>
      </w:r>
      <w:proofErr w:type="gramEnd"/>
      <w:r w:rsidRPr="00010905">
        <w:t xml:space="preserve">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</w:t>
      </w:r>
      <w:r w:rsidR="00D072A8">
        <w:t>белков, аминокислот.</w:t>
      </w:r>
    </w:p>
    <w:p w:rsidR="00D072A8" w:rsidRDefault="00010905" w:rsidP="00D072A8">
      <w:pPr>
        <w:jc w:val="both"/>
      </w:pPr>
      <w:proofErr w:type="gramStart"/>
      <w:r w:rsidRPr="00010905">
        <w:rPr>
          <w:b/>
          <w:bCs/>
        </w:rPr>
        <w:t>Витамин B9 (фолиевая кислота)</w:t>
      </w:r>
      <w:r w:rsidRPr="00010905"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</w:r>
      <w:proofErr w:type="gramEnd"/>
      <w:r w:rsidRPr="00010905">
        <w:t xml:space="preserve"> Он необходим для роста и развития всех органов и тканей, нормального кроветворения. Способствует удалению</w:t>
      </w:r>
      <w:r w:rsidR="00A5332B">
        <w:t xml:space="preserve"> лишнего жира из организма.</w:t>
      </w:r>
      <w:r w:rsidR="00A5332B">
        <w:br/>
      </w:r>
      <w:r w:rsidRPr="00010905">
        <w:rPr>
          <w:b/>
          <w:bCs/>
        </w:rPr>
        <w:t>Витамин B12 (кобаламин)</w:t>
      </w:r>
      <w:r w:rsidRPr="00010905">
        <w:t xml:space="preserve"> - много в печени и почках животных, в печени трески; меньше в мясе, рыбе, продуктах моря, сыре, твороге. Способствует кроветворению, стимулирует </w:t>
      </w:r>
      <w:r w:rsidRPr="00010905">
        <w:lastRenderedPageBreak/>
        <w:t>рост, благоприятно влияет на состояние центральной и периферической нервной систем. Стимулирует рост, благотворно влияет</w:t>
      </w:r>
      <w:r w:rsidR="00A5332B">
        <w:t xml:space="preserve"> на жировой обмен в печени.</w:t>
      </w:r>
      <w:r w:rsidR="00A5332B">
        <w:br/>
      </w:r>
      <w:r w:rsidRPr="00010905">
        <w:rPr>
          <w:b/>
          <w:bCs/>
        </w:rPr>
        <w:t>Витамин Н (биотин)</w:t>
      </w:r>
      <w:r w:rsidRPr="00010905">
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</w:r>
      <w:proofErr w:type="gramStart"/>
      <w:r w:rsidRPr="00010905">
        <w:t>Необходим</w:t>
      </w:r>
      <w:proofErr w:type="gramEnd"/>
      <w:r w:rsidRPr="00010905">
        <w:t xml:space="preserve"> для синтеза антител и пищеварительных ферментов. Влияет на состояние кожи, волос, ногтей и регулир</w:t>
      </w:r>
      <w:r w:rsidR="00D072A8">
        <w:t>ует уровень сахара в крови.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С</w:t>
      </w:r>
      <w:proofErr w:type="gramEnd"/>
      <w:r w:rsidRPr="00010905">
        <w:rPr>
          <w:b/>
          <w:bCs/>
        </w:rPr>
        <w:t xml:space="preserve"> (аскорбиновая кислота)</w:t>
      </w:r>
      <w:r w:rsidRPr="00010905"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</w:r>
      <w:proofErr w:type="gramStart"/>
      <w:r w:rsidRPr="00010905">
        <w:t xml:space="preserve"> С</w:t>
      </w:r>
      <w:proofErr w:type="gramEnd"/>
      <w:r w:rsidRPr="00010905">
        <w:t xml:space="preserve"> немного. </w:t>
      </w:r>
      <w:proofErr w:type="gramStart"/>
      <w:r w:rsidRPr="00010905">
        <w:t>Полезен</w:t>
      </w:r>
      <w:proofErr w:type="gramEnd"/>
      <w:r w:rsidRPr="00010905">
        <w:t xml:space="preserve"> для поддержания иммунной системы, соединительной ткани, костей, с</w:t>
      </w:r>
      <w:r w:rsidR="00A5332B">
        <w:t>пособствуе</w:t>
      </w:r>
      <w:r w:rsidR="00D072A8">
        <w:t>т заживлению ран.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 D (кальциферол)</w:t>
      </w:r>
      <w:r w:rsidRPr="00010905"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</w:t>
      </w:r>
      <w:r w:rsidR="00D072A8">
        <w:t xml:space="preserve"> и состояния костей, зубов.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Е</w:t>
      </w:r>
      <w:proofErr w:type="gramEnd"/>
      <w:r w:rsidRPr="00010905">
        <w:rPr>
          <w:b/>
          <w:bCs/>
        </w:rPr>
        <w:t xml:space="preserve"> (токоферол)</w:t>
      </w:r>
      <w:r w:rsidRPr="00010905"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</w:t>
      </w:r>
      <w:r w:rsidR="00A5332B">
        <w:t xml:space="preserve"> желез, замедляе</w:t>
      </w:r>
      <w:r w:rsidR="00D072A8">
        <w:t>т старение.</w:t>
      </w:r>
    </w:p>
    <w:p w:rsidR="00D072A8" w:rsidRDefault="00010905" w:rsidP="00D072A8">
      <w:pPr>
        <w:jc w:val="both"/>
      </w:pPr>
      <w:r w:rsidRPr="00010905">
        <w:rPr>
          <w:b/>
          <w:bCs/>
        </w:rPr>
        <w:t>Витамин</w:t>
      </w:r>
      <w:proofErr w:type="gramStart"/>
      <w:r w:rsidRPr="00010905">
        <w:rPr>
          <w:b/>
          <w:bCs/>
        </w:rPr>
        <w:t xml:space="preserve"> К</w:t>
      </w:r>
      <w:proofErr w:type="gramEnd"/>
      <w:r w:rsidRPr="00010905"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</w:t>
      </w:r>
      <w:r w:rsidR="00A5332B">
        <w:t>но-киш</w:t>
      </w:r>
      <w:r w:rsidR="00D072A8">
        <w:t>ечного тракта и мышц.</w:t>
      </w:r>
    </w:p>
    <w:p w:rsidR="00010905" w:rsidRPr="00010905" w:rsidRDefault="00D072A8" w:rsidP="00D072A8">
      <w:pPr>
        <w:jc w:val="both"/>
      </w:pPr>
      <w:r>
        <w:rPr>
          <w:b/>
          <w:bCs/>
        </w:rPr>
        <w:t>В</w:t>
      </w:r>
      <w:r w:rsidR="00010905" w:rsidRPr="00010905">
        <w:rPr>
          <w:b/>
          <w:bCs/>
        </w:rPr>
        <w:t xml:space="preserve">итамин </w:t>
      </w:r>
      <w:proofErr w:type="gramStart"/>
      <w:r w:rsidR="00010905" w:rsidRPr="00010905">
        <w:rPr>
          <w:b/>
          <w:bCs/>
        </w:rPr>
        <w:t>Р</w:t>
      </w:r>
      <w:proofErr w:type="gramEnd"/>
      <w:r w:rsidR="00010905" w:rsidRPr="00010905">
        <w:rPr>
          <w:b/>
          <w:bCs/>
        </w:rPr>
        <w:t xml:space="preserve"> (биофлавоноиды)</w:t>
      </w:r>
      <w:r w:rsidR="00010905" w:rsidRPr="00010905"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</w:t>
      </w:r>
      <w:r w:rsidR="00A5332B">
        <w:t>.</w:t>
      </w:r>
    </w:p>
    <w:p w:rsidR="00ED2717" w:rsidRDefault="00ED2717" w:rsidP="00D072A8">
      <w:pPr>
        <w:jc w:val="both"/>
      </w:pPr>
    </w:p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5"/>
    <w:rsid w:val="00010905"/>
    <w:rsid w:val="0003165C"/>
    <w:rsid w:val="00043D4E"/>
    <w:rsid w:val="00120CBB"/>
    <w:rsid w:val="00165CF5"/>
    <w:rsid w:val="003F67C1"/>
    <w:rsid w:val="00423307"/>
    <w:rsid w:val="004E6858"/>
    <w:rsid w:val="005B242A"/>
    <w:rsid w:val="006A3F29"/>
    <w:rsid w:val="007074EB"/>
    <w:rsid w:val="00957F04"/>
    <w:rsid w:val="009925D3"/>
    <w:rsid w:val="00A5332B"/>
    <w:rsid w:val="00D072A8"/>
    <w:rsid w:val="00ED2717"/>
    <w:rsid w:val="00F0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отдел образования</cp:lastModifiedBy>
  <cp:revision>2</cp:revision>
  <dcterms:created xsi:type="dcterms:W3CDTF">2020-11-18T14:19:00Z</dcterms:created>
  <dcterms:modified xsi:type="dcterms:W3CDTF">2020-11-18T14:19:00Z</dcterms:modified>
</cp:coreProperties>
</file>